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6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795"/>
        <w:gridCol w:w="1796"/>
        <w:gridCol w:w="1796"/>
        <w:gridCol w:w="850"/>
      </w:tblGrid>
      <w:tr w:rsidR="00C84B0B" w:rsidRPr="009F28AF" w14:paraId="00DECBD6" w14:textId="77777777" w:rsidTr="00B75DF4">
        <w:trPr>
          <w:trHeight w:val="558"/>
          <w:tblHeader/>
        </w:trPr>
        <w:tc>
          <w:tcPr>
            <w:tcW w:w="4673" w:type="dxa"/>
            <w:shd w:val="clear" w:color="auto" w:fill="B4C6E7" w:themeFill="accent5" w:themeFillTint="66"/>
            <w:vAlign w:val="center"/>
          </w:tcPr>
          <w:p w14:paraId="00DECBD1" w14:textId="08007872" w:rsidR="00C84B0B" w:rsidRPr="00B0028D" w:rsidRDefault="00591509" w:rsidP="00C84B0B">
            <w:pPr>
              <w:pStyle w:val="Heading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028D" w:rsidRPr="00B0028D">
              <w:rPr>
                <w:rFonts w:ascii="Arial" w:hAnsi="Arial" w:cs="Arial"/>
                <w:b/>
                <w:sz w:val="24"/>
                <w:szCs w:val="24"/>
              </w:rPr>
              <w:t>Spørgsmål</w:t>
            </w:r>
          </w:p>
        </w:tc>
        <w:tc>
          <w:tcPr>
            <w:tcW w:w="1795" w:type="dxa"/>
            <w:shd w:val="clear" w:color="auto" w:fill="B4C6E7" w:themeFill="accent5" w:themeFillTint="66"/>
            <w:vAlign w:val="center"/>
          </w:tcPr>
          <w:p w14:paraId="00DECBD2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96" w:type="dxa"/>
            <w:shd w:val="clear" w:color="auto" w:fill="B4C6E7" w:themeFill="accent5" w:themeFillTint="66"/>
            <w:vAlign w:val="center"/>
          </w:tcPr>
          <w:p w14:paraId="00DECBD3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96" w:type="dxa"/>
            <w:shd w:val="clear" w:color="auto" w:fill="B4C6E7" w:themeFill="accent5" w:themeFillTint="66"/>
            <w:vAlign w:val="center"/>
          </w:tcPr>
          <w:p w14:paraId="00DECBD4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B4C6E7" w:themeFill="accent5" w:themeFillTint="66"/>
            <w:vAlign w:val="center"/>
          </w:tcPr>
          <w:p w14:paraId="00DECBD5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Dit svar</w:t>
            </w:r>
          </w:p>
        </w:tc>
      </w:tr>
      <w:tr w:rsidR="003B02C0" w:rsidRPr="009F28AF" w14:paraId="00DECBDE" w14:textId="77777777" w:rsidTr="00C84B0B">
        <w:tc>
          <w:tcPr>
            <w:tcW w:w="4673" w:type="dxa"/>
            <w:vAlign w:val="center"/>
          </w:tcPr>
          <w:p w14:paraId="523703B8" w14:textId="7777777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689D4" w14:textId="7777777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 w:rsidRPr="00950F94">
              <w:rPr>
                <w:rFonts w:ascii="Arial" w:hAnsi="Arial" w:cs="Arial"/>
                <w:sz w:val="20"/>
                <w:szCs w:val="20"/>
              </w:rPr>
              <w:t xml:space="preserve">1.   </w:t>
            </w:r>
            <w:r>
              <w:rPr>
                <w:rFonts w:ascii="Arial" w:hAnsi="Arial" w:cs="Arial"/>
                <w:sz w:val="20"/>
                <w:szCs w:val="20"/>
              </w:rPr>
              <w:t>Hvad ser du i emnekortet ”Forløb”?</w:t>
            </w:r>
          </w:p>
          <w:p w14:paraId="00DECBD9" w14:textId="7777777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0DECBDA" w14:textId="613257A4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Mine opgaver</w:t>
            </w:r>
          </w:p>
        </w:tc>
        <w:tc>
          <w:tcPr>
            <w:tcW w:w="1796" w:type="dxa"/>
            <w:vAlign w:val="center"/>
          </w:tcPr>
          <w:p w14:paraId="00DECBDB" w14:textId="63590F4F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forløb</w:t>
            </w:r>
          </w:p>
        </w:tc>
        <w:tc>
          <w:tcPr>
            <w:tcW w:w="1796" w:type="dxa"/>
            <w:vAlign w:val="center"/>
          </w:tcPr>
          <w:p w14:paraId="00DECBDC" w14:textId="6AAD36A5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information</w:t>
            </w:r>
          </w:p>
        </w:tc>
        <w:tc>
          <w:tcPr>
            <w:tcW w:w="850" w:type="dxa"/>
            <w:vAlign w:val="center"/>
          </w:tcPr>
          <w:p w14:paraId="00DECBDD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00DECBE6" w14:textId="77777777" w:rsidTr="00C84B0B">
        <w:tc>
          <w:tcPr>
            <w:tcW w:w="4673" w:type="dxa"/>
            <w:vAlign w:val="center"/>
          </w:tcPr>
          <w:p w14:paraId="121635D4" w14:textId="7777777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BD057" w14:textId="7777777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50F94">
              <w:rPr>
                <w:rFonts w:ascii="Arial" w:hAnsi="Arial" w:cs="Arial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sz w:val="20"/>
                <w:szCs w:val="20"/>
              </w:rPr>
              <w:t>Hvad er ”Opgavetype”?</w:t>
            </w:r>
          </w:p>
          <w:p w14:paraId="00DECBE1" w14:textId="1B31D382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0DECBE2" w14:textId="3B14A100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Navnet på en opgave</w:t>
            </w:r>
          </w:p>
        </w:tc>
        <w:tc>
          <w:tcPr>
            <w:tcW w:w="1796" w:type="dxa"/>
            <w:vAlign w:val="center"/>
          </w:tcPr>
          <w:p w14:paraId="00DECBE3" w14:textId="21715F88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status på en opgave</w:t>
            </w:r>
          </w:p>
        </w:tc>
        <w:tc>
          <w:tcPr>
            <w:tcW w:w="1796" w:type="dxa"/>
            <w:vAlign w:val="center"/>
          </w:tcPr>
          <w:p w14:paraId="00DECBE4" w14:textId="156AB8C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hjælp</w:t>
            </w:r>
          </w:p>
        </w:tc>
        <w:tc>
          <w:tcPr>
            <w:tcW w:w="850" w:type="dxa"/>
            <w:vAlign w:val="center"/>
          </w:tcPr>
          <w:p w14:paraId="00DECBE5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00DECBEE" w14:textId="77777777" w:rsidTr="00C84B0B">
        <w:tc>
          <w:tcPr>
            <w:tcW w:w="4673" w:type="dxa"/>
            <w:vAlign w:val="center"/>
          </w:tcPr>
          <w:p w14:paraId="3A3F7200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53D52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Hvad er ”Forløbstilstand” i opgaveoverblikket?</w:t>
            </w:r>
          </w:p>
          <w:p w14:paraId="00DECBE9" w14:textId="6040E89A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0DECBEA" w14:textId="770E4C0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på en opgave</w:t>
            </w:r>
          </w:p>
        </w:tc>
        <w:tc>
          <w:tcPr>
            <w:tcW w:w="1796" w:type="dxa"/>
            <w:vAlign w:val="center"/>
          </w:tcPr>
          <w:p w14:paraId="00DECBEB" w14:textId="7A878F31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på sikret</w:t>
            </w:r>
          </w:p>
        </w:tc>
        <w:tc>
          <w:tcPr>
            <w:tcW w:w="1796" w:type="dxa"/>
            <w:vAlign w:val="center"/>
          </w:tcPr>
          <w:p w14:paraId="00DECBEC" w14:textId="3D8D454F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på sundhedskort</w:t>
            </w:r>
          </w:p>
        </w:tc>
        <w:tc>
          <w:tcPr>
            <w:tcW w:w="850" w:type="dxa"/>
            <w:vAlign w:val="center"/>
          </w:tcPr>
          <w:p w14:paraId="00DECBED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59FBB9D7" w14:textId="77777777" w:rsidTr="00C84B0B">
        <w:tc>
          <w:tcPr>
            <w:tcW w:w="4673" w:type="dxa"/>
            <w:vAlign w:val="center"/>
          </w:tcPr>
          <w:p w14:paraId="6FA8C0F0" w14:textId="7777777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E9DD7" w14:textId="77777777" w:rsidR="003B02C0" w:rsidRPr="00950F94" w:rsidRDefault="003B02C0" w:rsidP="003B02C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Hvad ser du i ”Opgaveoverblikket”?</w:t>
            </w:r>
          </w:p>
          <w:p w14:paraId="2CBE6078" w14:textId="7777777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E87B523" w14:textId="3DFA1540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børn</w:t>
            </w:r>
          </w:p>
        </w:tc>
        <w:tc>
          <w:tcPr>
            <w:tcW w:w="1796" w:type="dxa"/>
            <w:vAlign w:val="center"/>
          </w:tcPr>
          <w:p w14:paraId="3E0E116A" w14:textId="77777777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Manuelle opgaver</w:t>
            </w:r>
          </w:p>
          <w:p w14:paraId="573CB583" w14:textId="3CBEEF31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opgaver</w:t>
            </w:r>
          </w:p>
        </w:tc>
        <w:tc>
          <w:tcPr>
            <w:tcW w:w="1796" w:type="dxa"/>
            <w:vAlign w:val="center"/>
          </w:tcPr>
          <w:p w14:paraId="4F0C4C77" w14:textId="03EB02EC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forløb</w:t>
            </w:r>
          </w:p>
        </w:tc>
        <w:tc>
          <w:tcPr>
            <w:tcW w:w="850" w:type="dxa"/>
            <w:vAlign w:val="center"/>
          </w:tcPr>
          <w:p w14:paraId="25DE3DF5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78E0933D" w14:textId="77777777" w:rsidTr="00C84B0B">
        <w:tc>
          <w:tcPr>
            <w:tcW w:w="4673" w:type="dxa"/>
            <w:vAlign w:val="center"/>
          </w:tcPr>
          <w:p w14:paraId="69DBBC39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0C228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Hvad ser du i emnekortet ”Opgaver” ?</w:t>
            </w:r>
          </w:p>
          <w:p w14:paraId="2D3E5FE7" w14:textId="43164D33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CF1F729" w14:textId="3CB53E24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Manuelle opgaver</w:t>
            </w:r>
          </w:p>
        </w:tc>
        <w:tc>
          <w:tcPr>
            <w:tcW w:w="1796" w:type="dxa"/>
            <w:vAlign w:val="center"/>
          </w:tcPr>
          <w:p w14:paraId="79A3BC5A" w14:textId="101DBB1B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Kortbestilling</w:t>
            </w:r>
          </w:p>
        </w:tc>
        <w:tc>
          <w:tcPr>
            <w:tcW w:w="1796" w:type="dxa"/>
            <w:vAlign w:val="center"/>
          </w:tcPr>
          <w:p w14:paraId="197DCE72" w14:textId="5F9FADFC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læge</w:t>
            </w:r>
          </w:p>
        </w:tc>
        <w:tc>
          <w:tcPr>
            <w:tcW w:w="850" w:type="dxa"/>
            <w:vAlign w:val="center"/>
          </w:tcPr>
          <w:p w14:paraId="0A65A7BC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1CE4254C" w14:textId="77777777" w:rsidTr="00C84B0B">
        <w:tc>
          <w:tcPr>
            <w:tcW w:w="4673" w:type="dxa"/>
            <w:vAlign w:val="center"/>
          </w:tcPr>
          <w:p w14:paraId="0BE278B6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DA1A2" w14:textId="64223CB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Filt</w:t>
            </w:r>
            <w:r w:rsidR="005D15ED">
              <w:rPr>
                <w:rFonts w:ascii="Arial" w:hAnsi="Arial" w:cs="Arial"/>
                <w:sz w:val="20"/>
                <w:szCs w:val="20"/>
              </w:rPr>
              <w:t>e</w:t>
            </w:r>
            <w:r w:rsidR="007A2029">
              <w:rPr>
                <w:rFonts w:ascii="Arial" w:hAnsi="Arial" w:cs="Arial"/>
                <w:sz w:val="20"/>
                <w:szCs w:val="20"/>
              </w:rPr>
              <w:t>ret</w:t>
            </w:r>
            <w:r>
              <w:rPr>
                <w:rFonts w:ascii="Arial" w:hAnsi="Arial" w:cs="Arial"/>
                <w:sz w:val="20"/>
                <w:szCs w:val="20"/>
              </w:rPr>
              <w:t xml:space="preserve"> ”Lægevalg” i opgaveoverblikket – hvad anvendes dette til?</w:t>
            </w:r>
          </w:p>
          <w:p w14:paraId="26291E68" w14:textId="23D6FD6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28040DE" w14:textId="5F5EB045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</w:t>
            </w:r>
            <w:r w:rsidR="00BA73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sundhedskort</w:t>
            </w:r>
          </w:p>
        </w:tc>
        <w:tc>
          <w:tcPr>
            <w:tcW w:w="1796" w:type="dxa"/>
            <w:vAlign w:val="center"/>
          </w:tcPr>
          <w:p w14:paraId="5D454A41" w14:textId="7FE98DAF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Filtrering af opgaver vedrørende lægevalg</w:t>
            </w:r>
          </w:p>
        </w:tc>
        <w:tc>
          <w:tcPr>
            <w:tcW w:w="1796" w:type="dxa"/>
            <w:vAlign w:val="center"/>
          </w:tcPr>
          <w:p w14:paraId="463E9600" w14:textId="0532DF0A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Fremfinde en borger</w:t>
            </w:r>
          </w:p>
        </w:tc>
        <w:tc>
          <w:tcPr>
            <w:tcW w:w="850" w:type="dxa"/>
            <w:vAlign w:val="center"/>
          </w:tcPr>
          <w:p w14:paraId="6A0D5789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11B5AB76" w14:textId="77777777" w:rsidTr="00C84B0B">
        <w:tc>
          <w:tcPr>
            <w:tcW w:w="4673" w:type="dxa"/>
            <w:vAlign w:val="center"/>
          </w:tcPr>
          <w:p w14:paraId="0BA33CA1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B698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Hvilken status i opgaveoverblikket er rigtig?</w:t>
            </w:r>
          </w:p>
          <w:p w14:paraId="5965075A" w14:textId="4ABD0BC5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3D7EA74" w14:textId="5CBEB158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Undervejs </w:t>
            </w:r>
          </w:p>
        </w:tc>
        <w:tc>
          <w:tcPr>
            <w:tcW w:w="1796" w:type="dxa"/>
            <w:vAlign w:val="center"/>
          </w:tcPr>
          <w:p w14:paraId="5D4A270D" w14:textId="1AA66BCA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Midlertidig</w:t>
            </w:r>
          </w:p>
        </w:tc>
        <w:tc>
          <w:tcPr>
            <w:tcW w:w="1796" w:type="dxa"/>
            <w:vAlign w:val="center"/>
          </w:tcPr>
          <w:p w14:paraId="00C8FF6F" w14:textId="7D81F0A8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Overskredet</w:t>
            </w:r>
          </w:p>
        </w:tc>
        <w:tc>
          <w:tcPr>
            <w:tcW w:w="850" w:type="dxa"/>
            <w:vAlign w:val="center"/>
          </w:tcPr>
          <w:p w14:paraId="39FBF368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02DDC13F" w14:textId="77777777" w:rsidTr="00C84B0B">
        <w:tc>
          <w:tcPr>
            <w:tcW w:w="4673" w:type="dxa"/>
            <w:vAlign w:val="center"/>
          </w:tcPr>
          <w:p w14:paraId="7CFA59C9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35E7F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Hvad ses i emnekortet ”Om sikrede”?</w:t>
            </w:r>
          </w:p>
          <w:p w14:paraId="60D0B19F" w14:textId="68D26A50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13B12BA" w14:textId="385CE5F6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Stamoplysninger på sikrede</w:t>
            </w:r>
          </w:p>
        </w:tc>
        <w:tc>
          <w:tcPr>
            <w:tcW w:w="1796" w:type="dxa"/>
            <w:vAlign w:val="center"/>
          </w:tcPr>
          <w:p w14:paraId="124A4DFA" w14:textId="5EEECE34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Sikredes børn </w:t>
            </w:r>
          </w:p>
        </w:tc>
        <w:tc>
          <w:tcPr>
            <w:tcW w:w="1796" w:type="dxa"/>
            <w:vAlign w:val="center"/>
          </w:tcPr>
          <w:p w14:paraId="479E3295" w14:textId="0A6997CE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sundhedskort</w:t>
            </w:r>
          </w:p>
        </w:tc>
        <w:tc>
          <w:tcPr>
            <w:tcW w:w="850" w:type="dxa"/>
            <w:vAlign w:val="center"/>
          </w:tcPr>
          <w:p w14:paraId="1B0751E7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2347ACF1" w14:textId="77777777" w:rsidTr="00C84B0B">
        <w:tc>
          <w:tcPr>
            <w:tcW w:w="4673" w:type="dxa"/>
            <w:vAlign w:val="center"/>
          </w:tcPr>
          <w:p w14:paraId="0FF1776E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F7647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Hvad finder du i emnekortet ”Lægevalg”?</w:t>
            </w:r>
          </w:p>
          <w:p w14:paraId="3E3E643A" w14:textId="63E08655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7A97E80C" w14:textId="049E29AB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Sidste gyldig</w:t>
            </w:r>
            <w:r w:rsidR="000366E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sundhedskort</w:t>
            </w:r>
          </w:p>
        </w:tc>
        <w:tc>
          <w:tcPr>
            <w:tcW w:w="1796" w:type="dxa"/>
            <w:vAlign w:val="center"/>
          </w:tcPr>
          <w:p w14:paraId="30AE128A" w14:textId="59792989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Lægevalg på børn</w:t>
            </w:r>
          </w:p>
        </w:tc>
        <w:tc>
          <w:tcPr>
            <w:tcW w:w="1796" w:type="dxa"/>
            <w:vAlign w:val="center"/>
          </w:tcPr>
          <w:p w14:paraId="210A0D7A" w14:textId="183B4FD4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 forløb</w:t>
            </w:r>
          </w:p>
        </w:tc>
        <w:tc>
          <w:tcPr>
            <w:tcW w:w="850" w:type="dxa"/>
            <w:vAlign w:val="center"/>
          </w:tcPr>
          <w:p w14:paraId="19B3D6E4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40AD104C" w14:textId="77777777" w:rsidTr="00C84B0B">
        <w:tc>
          <w:tcPr>
            <w:tcW w:w="4673" w:type="dxa"/>
            <w:vAlign w:val="center"/>
          </w:tcPr>
          <w:p w14:paraId="36723070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909E9" w14:textId="15FC5F91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Hvilke søgeparametre findes der blandt andet i ”Personsøgning”?</w:t>
            </w:r>
          </w:p>
          <w:p w14:paraId="65554E26" w14:textId="61431247" w:rsidR="003B02C0" w:rsidRPr="00950F94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4A406D0" w14:textId="71DA3AD5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</w:t>
            </w:r>
            <w:r w:rsidR="0009345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børn</w:t>
            </w:r>
          </w:p>
        </w:tc>
        <w:tc>
          <w:tcPr>
            <w:tcW w:w="1796" w:type="dxa"/>
            <w:vAlign w:val="center"/>
          </w:tcPr>
          <w:p w14:paraId="73A60877" w14:textId="32E93272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1796" w:type="dxa"/>
            <w:vAlign w:val="center"/>
          </w:tcPr>
          <w:p w14:paraId="439FB232" w14:textId="374108EB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forløb</w:t>
            </w:r>
          </w:p>
        </w:tc>
        <w:tc>
          <w:tcPr>
            <w:tcW w:w="850" w:type="dxa"/>
            <w:vAlign w:val="center"/>
          </w:tcPr>
          <w:p w14:paraId="6083F078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0D6AA50E" w14:textId="77777777" w:rsidTr="00C84B0B">
        <w:tc>
          <w:tcPr>
            <w:tcW w:w="4673" w:type="dxa"/>
            <w:vAlign w:val="center"/>
          </w:tcPr>
          <w:p w14:paraId="5500007A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F31BE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Hvad kan du se i emnekortet ”Familie og bopæl”?</w:t>
            </w:r>
          </w:p>
          <w:p w14:paraId="4A62F459" w14:textId="3FB60DB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144E315" w14:textId="53C435AA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nabo</w:t>
            </w:r>
          </w:p>
        </w:tc>
        <w:tc>
          <w:tcPr>
            <w:tcW w:w="1796" w:type="dxa"/>
            <w:vAlign w:val="center"/>
          </w:tcPr>
          <w:p w14:paraId="5AC873EB" w14:textId="294BAD7A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køn</w:t>
            </w:r>
          </w:p>
        </w:tc>
        <w:tc>
          <w:tcPr>
            <w:tcW w:w="1796" w:type="dxa"/>
            <w:vAlign w:val="center"/>
          </w:tcPr>
          <w:p w14:paraId="5713EFA9" w14:textId="2AE61659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</w:t>
            </w:r>
            <w:r w:rsidR="00A57AA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 familierelationer</w:t>
            </w:r>
          </w:p>
        </w:tc>
        <w:tc>
          <w:tcPr>
            <w:tcW w:w="850" w:type="dxa"/>
            <w:vAlign w:val="center"/>
          </w:tcPr>
          <w:p w14:paraId="32DE18D0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5184991F" w14:textId="77777777" w:rsidTr="00C84B0B">
        <w:tc>
          <w:tcPr>
            <w:tcW w:w="4673" w:type="dxa"/>
            <w:vAlign w:val="center"/>
          </w:tcPr>
          <w:p w14:paraId="6D5981B3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1ADE9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Hvad kan du blandt andet se på lægevalgslisten?</w:t>
            </w:r>
          </w:p>
          <w:p w14:paraId="5C94AEFF" w14:textId="20B93229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F0A480C" w14:textId="10097D1E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Lægens tilmeldte sikrede</w:t>
            </w:r>
          </w:p>
        </w:tc>
        <w:tc>
          <w:tcPr>
            <w:tcW w:w="1796" w:type="dxa"/>
            <w:vAlign w:val="center"/>
          </w:tcPr>
          <w:p w14:paraId="587AE546" w14:textId="5711A796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Lægens overenskomst</w:t>
            </w:r>
          </w:p>
        </w:tc>
        <w:tc>
          <w:tcPr>
            <w:tcW w:w="1796" w:type="dxa"/>
            <w:vAlign w:val="center"/>
          </w:tcPr>
          <w:p w14:paraId="7DBAA45D" w14:textId="5B570E77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Lægens åben/lukket status</w:t>
            </w:r>
          </w:p>
        </w:tc>
        <w:tc>
          <w:tcPr>
            <w:tcW w:w="850" w:type="dxa"/>
            <w:vAlign w:val="center"/>
          </w:tcPr>
          <w:p w14:paraId="7C40803D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699DDF35" w14:textId="77777777" w:rsidTr="00CA76D9">
        <w:tc>
          <w:tcPr>
            <w:tcW w:w="4673" w:type="dxa"/>
            <w:vAlign w:val="center"/>
          </w:tcPr>
          <w:p w14:paraId="35D2D76E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F5586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 Hvordan styres brugeradgang til Sygesikringen? </w:t>
            </w:r>
          </w:p>
          <w:p w14:paraId="11E15112" w14:textId="120AB36A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BEFC9BA" w14:textId="1FA0E939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Regionens brugerstyrings-system</w:t>
            </w:r>
          </w:p>
        </w:tc>
        <w:tc>
          <w:tcPr>
            <w:tcW w:w="1796" w:type="dxa"/>
            <w:vAlign w:val="center"/>
          </w:tcPr>
          <w:p w14:paraId="7B1FE6C7" w14:textId="77777777" w:rsidR="003B02C0" w:rsidRPr="000856EB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Fælleskommunal</w:t>
            </w:r>
            <w:r w:rsidRPr="000856EB">
              <w:rPr>
                <w:rFonts w:ascii="Arial" w:hAnsi="Arial" w:cs="Arial"/>
                <w:sz w:val="20"/>
                <w:szCs w:val="20"/>
              </w:rPr>
              <w:t xml:space="preserve"> Støttesystem</w:t>
            </w:r>
          </w:p>
          <w:p w14:paraId="11E54D8B" w14:textId="77777777" w:rsidR="003B02C0" w:rsidRPr="000856EB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6EB">
              <w:rPr>
                <w:rFonts w:ascii="Arial" w:hAnsi="Arial" w:cs="Arial"/>
                <w:sz w:val="20"/>
                <w:szCs w:val="20"/>
              </w:rPr>
              <w:t>Adgangsstyring</w:t>
            </w:r>
          </w:p>
          <w:p w14:paraId="091AA22A" w14:textId="24DC7AAE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6EB">
              <w:rPr>
                <w:rFonts w:ascii="Arial" w:hAnsi="Arial" w:cs="Arial"/>
                <w:sz w:val="20"/>
                <w:szCs w:val="20"/>
              </w:rPr>
              <w:t xml:space="preserve"> for brugere</w:t>
            </w:r>
          </w:p>
        </w:tc>
        <w:tc>
          <w:tcPr>
            <w:tcW w:w="1796" w:type="dxa"/>
            <w:vAlign w:val="center"/>
          </w:tcPr>
          <w:p w14:paraId="5DCBE492" w14:textId="395B2CFE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Sygesikringens eget brugerstyring</w:t>
            </w:r>
          </w:p>
        </w:tc>
        <w:tc>
          <w:tcPr>
            <w:tcW w:w="850" w:type="dxa"/>
            <w:vAlign w:val="center"/>
          </w:tcPr>
          <w:p w14:paraId="720CA188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1B7FB798" w14:textId="77777777" w:rsidTr="00C84B0B">
        <w:tc>
          <w:tcPr>
            <w:tcW w:w="4673" w:type="dxa"/>
            <w:vAlign w:val="center"/>
          </w:tcPr>
          <w:p w14:paraId="79D9E68F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F76F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Hvad er LUNA?</w:t>
            </w:r>
          </w:p>
          <w:p w14:paraId="5934C99F" w14:textId="2A30A224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927BBBE" w14:textId="37171DFD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Udbetaling Danmark</w:t>
            </w:r>
          </w:p>
        </w:tc>
        <w:tc>
          <w:tcPr>
            <w:tcW w:w="1796" w:type="dxa"/>
            <w:vAlign w:val="center"/>
          </w:tcPr>
          <w:p w14:paraId="0CE64363" w14:textId="77777777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Regionernes </w:t>
            </w:r>
          </w:p>
          <w:p w14:paraId="645A3FD6" w14:textId="78B3E396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Sygesikring</w:t>
            </w:r>
          </w:p>
        </w:tc>
        <w:tc>
          <w:tcPr>
            <w:tcW w:w="1796" w:type="dxa"/>
            <w:vAlign w:val="center"/>
          </w:tcPr>
          <w:p w14:paraId="754FF072" w14:textId="282EDB4B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Flytteløsning</w:t>
            </w:r>
          </w:p>
        </w:tc>
        <w:tc>
          <w:tcPr>
            <w:tcW w:w="850" w:type="dxa"/>
            <w:vAlign w:val="center"/>
          </w:tcPr>
          <w:p w14:paraId="16C84159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C0" w:rsidRPr="009F28AF" w14:paraId="2FAF8357" w14:textId="77777777" w:rsidTr="00C84B0B">
        <w:tc>
          <w:tcPr>
            <w:tcW w:w="4673" w:type="dxa"/>
            <w:vAlign w:val="center"/>
          </w:tcPr>
          <w:p w14:paraId="289F9202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10E54" w14:textId="77777777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Hvad kan en sagsbehandler med særlig rettighed?</w:t>
            </w:r>
          </w:p>
          <w:p w14:paraId="6285A50F" w14:textId="6CB89041" w:rsidR="003B02C0" w:rsidRDefault="003B02C0" w:rsidP="003B0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3C1A0C29" w14:textId="7F7F5772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Sende et særligt brev</w:t>
            </w:r>
          </w:p>
        </w:tc>
        <w:tc>
          <w:tcPr>
            <w:tcW w:w="1796" w:type="dxa"/>
            <w:vAlign w:val="center"/>
          </w:tcPr>
          <w:p w14:paraId="4E516752" w14:textId="534AB3B0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Tvangstildele en sikret til lukket læge - uden dispensation </w:t>
            </w:r>
          </w:p>
        </w:tc>
        <w:tc>
          <w:tcPr>
            <w:tcW w:w="1796" w:type="dxa"/>
            <w:vAlign w:val="center"/>
          </w:tcPr>
          <w:p w14:paraId="23F59A3E" w14:textId="73DC49C4" w:rsidR="003B02C0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Tilgå konfigurationen</w:t>
            </w:r>
          </w:p>
        </w:tc>
        <w:tc>
          <w:tcPr>
            <w:tcW w:w="850" w:type="dxa"/>
            <w:vAlign w:val="center"/>
          </w:tcPr>
          <w:p w14:paraId="202B141E" w14:textId="77777777" w:rsidR="003B02C0" w:rsidRPr="00950F94" w:rsidRDefault="003B02C0" w:rsidP="003B0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ECC7F" w14:textId="6DA1A766" w:rsidR="009F28AF" w:rsidRDefault="009F28AF" w:rsidP="009F28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5FDC3787" w14:textId="1E4B2564" w:rsidR="00E2472B" w:rsidRDefault="00E2472B" w:rsidP="009F28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43E61DA8" w14:textId="77777777" w:rsidR="00E2472B" w:rsidRPr="0033044A" w:rsidRDefault="00E2472B" w:rsidP="009F28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sectPr w:rsidR="00E2472B" w:rsidRPr="0033044A" w:rsidSect="0050543C">
      <w:headerReference w:type="default" r:id="rId10"/>
      <w:footerReference w:type="default" r:id="rId11"/>
      <w:pgSz w:w="11900" w:h="16840"/>
      <w:pgMar w:top="226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7712" w14:textId="77777777" w:rsidR="006F0120" w:rsidRDefault="006F0120">
      <w:r>
        <w:separator/>
      </w:r>
    </w:p>
  </w:endnote>
  <w:endnote w:type="continuationSeparator" w:id="0">
    <w:p w14:paraId="074E2DC9" w14:textId="77777777" w:rsidR="006F0120" w:rsidRDefault="006F0120">
      <w:r>
        <w:continuationSeparator/>
      </w:r>
    </w:p>
  </w:endnote>
  <w:endnote w:type="continuationNotice" w:id="1">
    <w:p w14:paraId="04E67ABC" w14:textId="77777777" w:rsidR="00881CC3" w:rsidRDefault="00881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1529" w14:textId="77777777" w:rsidR="004F211B" w:rsidRDefault="00770ABC">
    <w:pPr>
      <w:pStyle w:val="Footer"/>
    </w:pPr>
    <w:r w:rsidRPr="00A41231">
      <w:rPr>
        <w:noProof/>
      </w:rPr>
      <w:drawing>
        <wp:anchor distT="0" distB="0" distL="114300" distR="114300" simplePos="0" relativeHeight="251658240" behindDoc="0" locked="0" layoutInCell="1" allowOverlap="1" wp14:anchorId="00DECC8B" wp14:editId="14361625">
          <wp:simplePos x="0" y="0"/>
          <wp:positionH relativeFrom="column">
            <wp:posOffset>3660775</wp:posOffset>
          </wp:positionH>
          <wp:positionV relativeFrom="paragraph">
            <wp:posOffset>321945</wp:posOffset>
          </wp:positionV>
          <wp:extent cx="815975" cy="152400"/>
          <wp:effectExtent l="0" t="0" r="3175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597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1231">
      <w:rPr>
        <w:noProof/>
      </w:rPr>
      <w:drawing>
        <wp:anchor distT="0" distB="0" distL="114300" distR="114300" simplePos="0" relativeHeight="251658241" behindDoc="0" locked="0" layoutInCell="1" allowOverlap="1" wp14:anchorId="00DECC89" wp14:editId="1D3BA503">
          <wp:simplePos x="0" y="0"/>
          <wp:positionH relativeFrom="column">
            <wp:posOffset>4503089</wp:posOffset>
          </wp:positionH>
          <wp:positionV relativeFrom="paragraph">
            <wp:posOffset>349885</wp:posOffset>
          </wp:positionV>
          <wp:extent cx="1695450" cy="123825"/>
          <wp:effectExtent l="0" t="0" r="0" b="9525"/>
          <wp:wrapNone/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54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117" w:rsidRPr="00FE7117">
      <w:t>SSE/21994/EDU/0002</w:t>
    </w:r>
  </w:p>
  <w:p w14:paraId="00DECC88" w14:textId="683B2174" w:rsidR="00A41231" w:rsidRDefault="004F211B">
    <w:pPr>
      <w:pStyle w:val="Footer"/>
    </w:pPr>
    <w:r>
      <w:t>Version 2.0</w:t>
    </w:r>
    <w:r w:rsidR="00332390">
      <w:tab/>
      <w:t xml:space="preserve">                        </w:t>
    </w:r>
    <w:r w:rsidR="00FE7117" w:rsidRPr="00FE7117">
      <w:t xml:space="preserve"> </w:t>
    </w:r>
    <w:r w:rsidR="00332390">
      <w:t xml:space="preserve">       </w:t>
    </w:r>
    <w:r w:rsidR="00770ABC">
      <w:t xml:space="preserve">                   </w:t>
    </w:r>
    <w:r w:rsidR="00332390">
      <w:t xml:space="preserve"> </w:t>
    </w:r>
    <w:r w:rsidR="00A41231">
      <w:tab/>
    </w:r>
    <w:r w:rsidR="00770ABC">
      <w:rPr>
        <w:noProof/>
      </w:rPr>
      <w:drawing>
        <wp:inline distT="0" distB="0" distL="0" distR="0" wp14:anchorId="1E9E9A3E" wp14:editId="458FF59E">
          <wp:extent cx="707666" cy="129177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48044" cy="13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4BD8" w14:textId="77777777" w:rsidR="006F0120" w:rsidRDefault="006F0120">
      <w:r>
        <w:separator/>
      </w:r>
    </w:p>
  </w:footnote>
  <w:footnote w:type="continuationSeparator" w:id="0">
    <w:p w14:paraId="0EE542AC" w14:textId="77777777" w:rsidR="006F0120" w:rsidRDefault="006F0120">
      <w:r>
        <w:continuationSeparator/>
      </w:r>
    </w:p>
  </w:footnote>
  <w:footnote w:type="continuationNotice" w:id="1">
    <w:p w14:paraId="06FD7993" w14:textId="77777777" w:rsidR="00881CC3" w:rsidRDefault="00881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995E" w14:textId="15B3CD85" w:rsidR="00D3185D" w:rsidRPr="000D3E47" w:rsidRDefault="00402E3D" w:rsidP="00C84B0B">
    <w:pPr>
      <w:pStyle w:val="Header"/>
      <w:jc w:val="center"/>
      <w:rPr>
        <w:rFonts w:ascii="Arial" w:eastAsiaTheme="majorEastAsia" w:hAnsi="Arial" w:cstheme="majorBidi"/>
        <w:b/>
        <w:sz w:val="36"/>
        <w:szCs w:val="36"/>
        <w:lang w:eastAsia="en-US"/>
      </w:rPr>
    </w:pPr>
    <w:r w:rsidRPr="000D3E47">
      <w:rPr>
        <w:rFonts w:ascii="Arial" w:eastAsiaTheme="majorEastAsia" w:hAnsi="Arial" w:cstheme="majorBidi"/>
        <w:b/>
        <w:sz w:val="36"/>
        <w:szCs w:val="36"/>
        <w:lang w:eastAsia="en-US"/>
      </w:rPr>
      <w:t xml:space="preserve">Tip </w:t>
    </w:r>
    <w:r w:rsidR="00BD3FA1">
      <w:rPr>
        <w:rFonts w:ascii="Arial" w:eastAsiaTheme="majorEastAsia" w:hAnsi="Arial" w:cstheme="majorBidi"/>
        <w:b/>
        <w:sz w:val="36"/>
        <w:szCs w:val="36"/>
        <w:lang w:eastAsia="en-US"/>
      </w:rPr>
      <w:t>15</w:t>
    </w:r>
    <w:r w:rsidRPr="000D3E47">
      <w:rPr>
        <w:rFonts w:ascii="Arial" w:eastAsiaTheme="majorEastAsia" w:hAnsi="Arial" w:cstheme="majorBidi"/>
        <w:b/>
        <w:sz w:val="36"/>
        <w:szCs w:val="36"/>
        <w:lang w:eastAsia="en-US"/>
      </w:rPr>
      <w:t xml:space="preserve"> </w:t>
    </w:r>
    <w:r w:rsidRPr="000D3E47">
      <w:rPr>
        <w:rFonts w:ascii="Arial" w:eastAsiaTheme="majorEastAsia" w:hAnsi="Arial" w:cstheme="majorBidi"/>
        <w:b/>
        <w:sz w:val="36"/>
        <w:szCs w:val="36"/>
        <w:lang w:eastAsia="en-US"/>
      </w:rPr>
      <w:sym w:font="Wingdings" w:char="F04A"/>
    </w:r>
  </w:p>
  <w:p w14:paraId="00DECC85" w14:textId="2DE03611" w:rsidR="00402E3D" w:rsidRPr="000D3E47" w:rsidRDefault="00D3185D" w:rsidP="00C84B0B">
    <w:pPr>
      <w:pStyle w:val="Header"/>
      <w:jc w:val="center"/>
      <w:rPr>
        <w:rFonts w:ascii="Arial" w:eastAsiaTheme="majorEastAsia" w:hAnsi="Arial" w:cstheme="majorBidi"/>
        <w:b/>
        <w:sz w:val="36"/>
        <w:szCs w:val="36"/>
        <w:lang w:eastAsia="en-US"/>
      </w:rPr>
    </w:pPr>
    <w:r w:rsidRPr="000D3E47">
      <w:rPr>
        <w:rFonts w:ascii="Arial" w:eastAsiaTheme="majorEastAsia" w:hAnsi="Arial" w:cstheme="majorBidi"/>
        <w:b/>
        <w:sz w:val="36"/>
        <w:szCs w:val="36"/>
        <w:lang w:eastAsia="en-US"/>
      </w:rPr>
      <w:t>K</w:t>
    </w:r>
    <w:r w:rsidR="00A36B96" w:rsidRPr="000D3E47">
      <w:rPr>
        <w:rFonts w:ascii="Arial" w:eastAsiaTheme="majorEastAsia" w:hAnsi="Arial" w:cstheme="majorBidi"/>
        <w:b/>
        <w:sz w:val="36"/>
        <w:szCs w:val="36"/>
        <w:lang w:eastAsia="en-US"/>
      </w:rPr>
      <w:t xml:space="preserve">an du svare </w:t>
    </w:r>
    <w:r w:rsidR="00402E3D" w:rsidRPr="000D3E47">
      <w:rPr>
        <w:rFonts w:ascii="Arial" w:eastAsiaTheme="majorEastAsia" w:hAnsi="Arial" w:cstheme="majorBidi"/>
        <w:b/>
        <w:sz w:val="36"/>
        <w:szCs w:val="36"/>
        <w:lang w:eastAsia="en-US"/>
      </w:rPr>
      <w:t>rigtig</w:t>
    </w:r>
    <w:r w:rsidR="00C8259E">
      <w:rPr>
        <w:rFonts w:ascii="Arial" w:eastAsiaTheme="majorEastAsia" w:hAnsi="Arial" w:cstheme="majorBidi"/>
        <w:b/>
        <w:sz w:val="36"/>
        <w:szCs w:val="36"/>
        <w:lang w:eastAsia="en-US"/>
      </w:rPr>
      <w:t>t</w:t>
    </w:r>
    <w:r w:rsidR="00BD3FA1">
      <w:rPr>
        <w:rFonts w:ascii="Arial" w:eastAsiaTheme="majorEastAsia" w:hAnsi="Arial" w:cstheme="majorBidi"/>
        <w:b/>
        <w:sz w:val="36"/>
        <w:szCs w:val="36"/>
        <w:lang w:eastAsia="en-US"/>
      </w:rPr>
      <w:t xml:space="preserve"> på 15 spørgsmål </w:t>
    </w:r>
    <w:r w:rsidR="00C53A10">
      <w:rPr>
        <w:rFonts w:ascii="Arial" w:eastAsiaTheme="majorEastAsia" w:hAnsi="Arial" w:cstheme="majorBidi"/>
        <w:b/>
        <w:sz w:val="36"/>
        <w:szCs w:val="36"/>
        <w:lang w:eastAsia="en-US"/>
      </w:rPr>
      <w:t xml:space="preserve">i </w:t>
    </w:r>
    <w:r w:rsidR="000D3E47" w:rsidRPr="000D3E47">
      <w:rPr>
        <w:rFonts w:ascii="Arial" w:hAnsi="Arial" w:cs="Arial"/>
        <w:b/>
        <w:sz w:val="36"/>
        <w:szCs w:val="36"/>
      </w:rPr>
      <w:t>S</w:t>
    </w:r>
    <w:r w:rsidR="00BC0D8D" w:rsidRPr="000D3E47">
      <w:rPr>
        <w:rFonts w:ascii="Arial" w:eastAsiaTheme="majorEastAsia" w:hAnsi="Arial" w:cstheme="majorBidi"/>
        <w:b/>
        <w:sz w:val="36"/>
        <w:szCs w:val="36"/>
        <w:lang w:eastAsia="en-US"/>
      </w:rPr>
      <w:t>ygesikring</w:t>
    </w:r>
    <w:r w:rsidR="00C53A10">
      <w:rPr>
        <w:rFonts w:ascii="Arial" w:eastAsiaTheme="majorEastAsia" w:hAnsi="Arial" w:cstheme="majorBidi"/>
        <w:b/>
        <w:sz w:val="36"/>
        <w:szCs w:val="36"/>
        <w:lang w:eastAsia="en-US"/>
      </w:rPr>
      <w:t>en</w:t>
    </w:r>
    <w:r w:rsidRPr="000D3E47">
      <w:rPr>
        <w:rFonts w:ascii="Arial" w:eastAsiaTheme="majorEastAsia" w:hAnsi="Arial" w:cstheme="majorBidi"/>
        <w:b/>
        <w:sz w:val="36"/>
        <w:szCs w:val="36"/>
        <w:lang w:eastAsia="en-US"/>
      </w:rPr>
      <w:t>?</w:t>
    </w:r>
  </w:p>
  <w:p w14:paraId="62C268C3" w14:textId="77777777" w:rsidR="00D3185D" w:rsidRPr="00C84B0B" w:rsidRDefault="00D3185D" w:rsidP="00C84B0B">
    <w:pPr>
      <w:pStyle w:val="Header"/>
      <w:jc w:val="center"/>
      <w:rPr>
        <w:rFonts w:ascii="Arial" w:eastAsiaTheme="majorEastAsia" w:hAnsi="Arial" w:cstheme="majorBidi"/>
        <w:b/>
        <w:color w:val="314B6D"/>
        <w:sz w:val="36"/>
        <w:szCs w:val="36"/>
        <w:lang w:eastAsia="en-US"/>
      </w:rPr>
    </w:pPr>
  </w:p>
  <w:p w14:paraId="00DECC86" w14:textId="77777777" w:rsidR="00402E3D" w:rsidRDefault="00402E3D" w:rsidP="002C3E11">
    <w:pPr>
      <w:pStyle w:val="Header"/>
    </w:pPr>
    <w:r>
      <w:rPr>
        <w:rFonts w:ascii="Arial" w:eastAsiaTheme="majorEastAsia" w:hAnsi="Arial" w:cstheme="majorBidi"/>
        <w:b/>
        <w:color w:val="314B6D"/>
        <w:sz w:val="36"/>
        <w:szCs w:val="32"/>
        <w:lang w:eastAsia="en-US"/>
      </w:rPr>
      <w:tab/>
      <w:t xml:space="preserve">   </w:t>
    </w:r>
    <w:r>
      <w:rPr>
        <w:rFonts w:asciiTheme="minorHAnsi" w:hAnsiTheme="minorHAnsi"/>
        <w:sz w:val="72"/>
        <w:szCs w:val="72"/>
      </w:rPr>
      <w:t xml:space="preserve">    </w:t>
    </w:r>
  </w:p>
  <w:p w14:paraId="00DECC87" w14:textId="77777777" w:rsidR="00402E3D" w:rsidRDefault="00402E3D" w:rsidP="002C3E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0914"/>
    <w:multiLevelType w:val="hybridMultilevel"/>
    <w:tmpl w:val="3C34F9BE"/>
    <w:lvl w:ilvl="0" w:tplc="83F4A4A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A48DB"/>
    <w:multiLevelType w:val="multilevel"/>
    <w:tmpl w:val="E474BAFC"/>
    <w:lvl w:ilvl="0">
      <w:start w:val="1"/>
      <w:numFmt w:val="bullet"/>
      <w:pStyle w:val="Tab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66C9"/>
    <w:multiLevelType w:val="hybridMultilevel"/>
    <w:tmpl w:val="00F618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8A"/>
    <w:rsid w:val="0001202A"/>
    <w:rsid w:val="00013591"/>
    <w:rsid w:val="00013B39"/>
    <w:rsid w:val="00016F39"/>
    <w:rsid w:val="000366E7"/>
    <w:rsid w:val="00042B14"/>
    <w:rsid w:val="0005044E"/>
    <w:rsid w:val="00053B24"/>
    <w:rsid w:val="0009259A"/>
    <w:rsid w:val="0009345C"/>
    <w:rsid w:val="0009386B"/>
    <w:rsid w:val="000B728A"/>
    <w:rsid w:val="000C6DDE"/>
    <w:rsid w:val="000D3E47"/>
    <w:rsid w:val="000E6DEB"/>
    <w:rsid w:val="00106963"/>
    <w:rsid w:val="0012292E"/>
    <w:rsid w:val="0012700C"/>
    <w:rsid w:val="0013081D"/>
    <w:rsid w:val="00134EAF"/>
    <w:rsid w:val="00144CAB"/>
    <w:rsid w:val="0014711D"/>
    <w:rsid w:val="00153455"/>
    <w:rsid w:val="00170F35"/>
    <w:rsid w:val="00183C4E"/>
    <w:rsid w:val="00187444"/>
    <w:rsid w:val="001A2D8F"/>
    <w:rsid w:val="001B221F"/>
    <w:rsid w:val="001C3397"/>
    <w:rsid w:val="001E6CFB"/>
    <w:rsid w:val="001F77AB"/>
    <w:rsid w:val="001F7BC3"/>
    <w:rsid w:val="0020793B"/>
    <w:rsid w:val="00211097"/>
    <w:rsid w:val="00222CB3"/>
    <w:rsid w:val="00224E6E"/>
    <w:rsid w:val="002417A4"/>
    <w:rsid w:val="00246721"/>
    <w:rsid w:val="002574BC"/>
    <w:rsid w:val="002B2781"/>
    <w:rsid w:val="002C3BBA"/>
    <w:rsid w:val="002C3E11"/>
    <w:rsid w:val="002C6E98"/>
    <w:rsid w:val="002D11E4"/>
    <w:rsid w:val="002F1853"/>
    <w:rsid w:val="0030247F"/>
    <w:rsid w:val="00326D6C"/>
    <w:rsid w:val="00330AF4"/>
    <w:rsid w:val="00332390"/>
    <w:rsid w:val="00341937"/>
    <w:rsid w:val="00353A65"/>
    <w:rsid w:val="00356E5F"/>
    <w:rsid w:val="00376C45"/>
    <w:rsid w:val="00392D8E"/>
    <w:rsid w:val="00395AD1"/>
    <w:rsid w:val="003A21A3"/>
    <w:rsid w:val="003B02C0"/>
    <w:rsid w:val="003C544F"/>
    <w:rsid w:val="003D10B1"/>
    <w:rsid w:val="00401E53"/>
    <w:rsid w:val="00402E3D"/>
    <w:rsid w:val="00410EEC"/>
    <w:rsid w:val="00413860"/>
    <w:rsid w:val="00437531"/>
    <w:rsid w:val="00441515"/>
    <w:rsid w:val="0044712E"/>
    <w:rsid w:val="00460C50"/>
    <w:rsid w:val="00461733"/>
    <w:rsid w:val="004620B5"/>
    <w:rsid w:val="00464D96"/>
    <w:rsid w:val="004758CB"/>
    <w:rsid w:val="00485E9D"/>
    <w:rsid w:val="00487322"/>
    <w:rsid w:val="00492120"/>
    <w:rsid w:val="004A485B"/>
    <w:rsid w:val="004A5E48"/>
    <w:rsid w:val="004A78ED"/>
    <w:rsid w:val="004B44E9"/>
    <w:rsid w:val="004B75F3"/>
    <w:rsid w:val="004D4319"/>
    <w:rsid w:val="004F03BC"/>
    <w:rsid w:val="004F18A4"/>
    <w:rsid w:val="004F211B"/>
    <w:rsid w:val="00500804"/>
    <w:rsid w:val="0050543C"/>
    <w:rsid w:val="005057A4"/>
    <w:rsid w:val="00512C65"/>
    <w:rsid w:val="00517A72"/>
    <w:rsid w:val="00521857"/>
    <w:rsid w:val="00536C12"/>
    <w:rsid w:val="00545B67"/>
    <w:rsid w:val="00562691"/>
    <w:rsid w:val="005707CB"/>
    <w:rsid w:val="00591509"/>
    <w:rsid w:val="005A2EF3"/>
    <w:rsid w:val="005B6104"/>
    <w:rsid w:val="005B7652"/>
    <w:rsid w:val="005C53DB"/>
    <w:rsid w:val="005C5549"/>
    <w:rsid w:val="005C68D6"/>
    <w:rsid w:val="005D15ED"/>
    <w:rsid w:val="005F050E"/>
    <w:rsid w:val="005F5C64"/>
    <w:rsid w:val="006007DE"/>
    <w:rsid w:val="00611E10"/>
    <w:rsid w:val="00611F48"/>
    <w:rsid w:val="00612D53"/>
    <w:rsid w:val="0061305D"/>
    <w:rsid w:val="00632A40"/>
    <w:rsid w:val="00632EE5"/>
    <w:rsid w:val="00665BC1"/>
    <w:rsid w:val="0067292D"/>
    <w:rsid w:val="0067651D"/>
    <w:rsid w:val="00695A61"/>
    <w:rsid w:val="006C24D3"/>
    <w:rsid w:val="006D372F"/>
    <w:rsid w:val="006E6A3A"/>
    <w:rsid w:val="006F0120"/>
    <w:rsid w:val="006F7326"/>
    <w:rsid w:val="00702E8D"/>
    <w:rsid w:val="00731DC9"/>
    <w:rsid w:val="00770ABC"/>
    <w:rsid w:val="007A2029"/>
    <w:rsid w:val="007A4987"/>
    <w:rsid w:val="007B035A"/>
    <w:rsid w:val="007B43F7"/>
    <w:rsid w:val="007B75BF"/>
    <w:rsid w:val="007C1C78"/>
    <w:rsid w:val="007E6A85"/>
    <w:rsid w:val="007E765E"/>
    <w:rsid w:val="007F3C3F"/>
    <w:rsid w:val="008127CB"/>
    <w:rsid w:val="00820A0D"/>
    <w:rsid w:val="0082607F"/>
    <w:rsid w:val="0083673C"/>
    <w:rsid w:val="0084499A"/>
    <w:rsid w:val="0085017B"/>
    <w:rsid w:val="008503DF"/>
    <w:rsid w:val="0085411F"/>
    <w:rsid w:val="00881CC3"/>
    <w:rsid w:val="00894BFB"/>
    <w:rsid w:val="008B0806"/>
    <w:rsid w:val="008C09B1"/>
    <w:rsid w:val="008C57DB"/>
    <w:rsid w:val="008D6C12"/>
    <w:rsid w:val="008F18A1"/>
    <w:rsid w:val="008F67EA"/>
    <w:rsid w:val="009126A6"/>
    <w:rsid w:val="00913702"/>
    <w:rsid w:val="00941885"/>
    <w:rsid w:val="00950F94"/>
    <w:rsid w:val="00954D10"/>
    <w:rsid w:val="00972283"/>
    <w:rsid w:val="00973C09"/>
    <w:rsid w:val="0097662E"/>
    <w:rsid w:val="00983EC2"/>
    <w:rsid w:val="009869C1"/>
    <w:rsid w:val="009A0EE9"/>
    <w:rsid w:val="009A3A0E"/>
    <w:rsid w:val="009A3D56"/>
    <w:rsid w:val="009B142E"/>
    <w:rsid w:val="009B1809"/>
    <w:rsid w:val="009C1778"/>
    <w:rsid w:val="009D06A6"/>
    <w:rsid w:val="009D2176"/>
    <w:rsid w:val="009F28AF"/>
    <w:rsid w:val="009F55DC"/>
    <w:rsid w:val="00A124DB"/>
    <w:rsid w:val="00A202E1"/>
    <w:rsid w:val="00A25D5B"/>
    <w:rsid w:val="00A262D0"/>
    <w:rsid w:val="00A30D32"/>
    <w:rsid w:val="00A36226"/>
    <w:rsid w:val="00A36B96"/>
    <w:rsid w:val="00A41231"/>
    <w:rsid w:val="00A454D4"/>
    <w:rsid w:val="00A460D5"/>
    <w:rsid w:val="00A57AA7"/>
    <w:rsid w:val="00A632EF"/>
    <w:rsid w:val="00A64F74"/>
    <w:rsid w:val="00A708B6"/>
    <w:rsid w:val="00A728ED"/>
    <w:rsid w:val="00A73ADF"/>
    <w:rsid w:val="00A8536C"/>
    <w:rsid w:val="00AA492E"/>
    <w:rsid w:val="00AA5A2C"/>
    <w:rsid w:val="00AC210E"/>
    <w:rsid w:val="00AC4B17"/>
    <w:rsid w:val="00AE30B7"/>
    <w:rsid w:val="00B0028D"/>
    <w:rsid w:val="00B04A7C"/>
    <w:rsid w:val="00B12F06"/>
    <w:rsid w:val="00B14134"/>
    <w:rsid w:val="00B14386"/>
    <w:rsid w:val="00B22B1F"/>
    <w:rsid w:val="00B26038"/>
    <w:rsid w:val="00B3036A"/>
    <w:rsid w:val="00B34BC6"/>
    <w:rsid w:val="00B36E34"/>
    <w:rsid w:val="00B37F65"/>
    <w:rsid w:val="00B50A42"/>
    <w:rsid w:val="00B569A8"/>
    <w:rsid w:val="00B65EF0"/>
    <w:rsid w:val="00B72BF4"/>
    <w:rsid w:val="00B75DF4"/>
    <w:rsid w:val="00B83F85"/>
    <w:rsid w:val="00B84D1B"/>
    <w:rsid w:val="00B95624"/>
    <w:rsid w:val="00BA084E"/>
    <w:rsid w:val="00BA267D"/>
    <w:rsid w:val="00BA7132"/>
    <w:rsid w:val="00BA7369"/>
    <w:rsid w:val="00BB215B"/>
    <w:rsid w:val="00BB760D"/>
    <w:rsid w:val="00BC0D8D"/>
    <w:rsid w:val="00BD3FA1"/>
    <w:rsid w:val="00BE1EC2"/>
    <w:rsid w:val="00BE79B9"/>
    <w:rsid w:val="00C07A8E"/>
    <w:rsid w:val="00C35746"/>
    <w:rsid w:val="00C50FB6"/>
    <w:rsid w:val="00C52B56"/>
    <w:rsid w:val="00C53A10"/>
    <w:rsid w:val="00C54932"/>
    <w:rsid w:val="00C55F74"/>
    <w:rsid w:val="00C56EE1"/>
    <w:rsid w:val="00C72798"/>
    <w:rsid w:val="00C731DA"/>
    <w:rsid w:val="00C8259E"/>
    <w:rsid w:val="00C84B0B"/>
    <w:rsid w:val="00C85090"/>
    <w:rsid w:val="00C9214F"/>
    <w:rsid w:val="00CA76D9"/>
    <w:rsid w:val="00CC2706"/>
    <w:rsid w:val="00CD328D"/>
    <w:rsid w:val="00CE16E3"/>
    <w:rsid w:val="00D3185D"/>
    <w:rsid w:val="00D61F29"/>
    <w:rsid w:val="00D6797A"/>
    <w:rsid w:val="00D779CE"/>
    <w:rsid w:val="00D86BB6"/>
    <w:rsid w:val="00DB34E5"/>
    <w:rsid w:val="00DC608A"/>
    <w:rsid w:val="00DF6DE8"/>
    <w:rsid w:val="00DF7EE9"/>
    <w:rsid w:val="00E0503F"/>
    <w:rsid w:val="00E05CDA"/>
    <w:rsid w:val="00E16C9E"/>
    <w:rsid w:val="00E2472B"/>
    <w:rsid w:val="00E347AC"/>
    <w:rsid w:val="00E4650C"/>
    <w:rsid w:val="00E634EA"/>
    <w:rsid w:val="00E76D85"/>
    <w:rsid w:val="00EB75EE"/>
    <w:rsid w:val="00EF29A7"/>
    <w:rsid w:val="00F10027"/>
    <w:rsid w:val="00F41841"/>
    <w:rsid w:val="00F467C2"/>
    <w:rsid w:val="00F57646"/>
    <w:rsid w:val="00F60F97"/>
    <w:rsid w:val="00F75C12"/>
    <w:rsid w:val="00FA15CF"/>
    <w:rsid w:val="00FB0437"/>
    <w:rsid w:val="00FC67F1"/>
    <w:rsid w:val="00FE7117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DECBD1"/>
  <w15:docId w15:val="{36F48452-EA49-4ACD-ACFC-78110073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8A"/>
    <w:rPr>
      <w:rFonts w:ascii="Cambria" w:eastAsia="MS Mincho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28A"/>
    <w:pPr>
      <w:keepNext/>
      <w:outlineLvl w:val="0"/>
    </w:pPr>
    <w:rPr>
      <w:rFonts w:ascii="Times New Roman" w:eastAsia="Times New Roman" w:hAnsi="Times New Roman"/>
      <w:sz w:val="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28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B728A"/>
    <w:rPr>
      <w:rFonts w:ascii="Cambria" w:eastAsia="MS Mincho" w:hAnsi="Cambria" w:cs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rsid w:val="000B728A"/>
    <w:rPr>
      <w:rFonts w:ascii="Times New Roman" w:eastAsia="Times New Roman" w:hAnsi="Times New Roman" w:cs="Times New Roman"/>
      <w:sz w:val="80"/>
      <w:szCs w:val="20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536C1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536C12"/>
    <w:rPr>
      <w:rFonts w:ascii="Cambria" w:eastAsia="MS Mincho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C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DC9"/>
    <w:rPr>
      <w:rFonts w:ascii="Cambria" w:eastAsia="MS Mincho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DC9"/>
    <w:rPr>
      <w:rFonts w:ascii="Cambria" w:eastAsia="MS Mincho" w:hAnsi="Cambr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DC9"/>
    <w:rPr>
      <w:rFonts w:ascii="Segoe UI" w:eastAsia="MS Mincho" w:hAnsi="Segoe UI" w:cs="Segoe UI"/>
      <w:sz w:val="18"/>
      <w:szCs w:val="18"/>
    </w:rPr>
  </w:style>
  <w:style w:type="paragraph" w:customStyle="1" w:styleId="Table">
    <w:name w:val="Table"/>
    <w:basedOn w:val="BodyText"/>
    <w:link w:val="TableChar"/>
    <w:rsid w:val="00E05CDA"/>
    <w:pPr>
      <w:framePr w:hSpace="141" w:wrap="around" w:vAnchor="page" w:hAnchor="margin" w:xAlign="center" w:y="1966"/>
      <w:numPr>
        <w:numId w:val="3"/>
      </w:numPr>
      <w:tabs>
        <w:tab w:val="clear" w:pos="720"/>
      </w:tabs>
      <w:spacing w:after="0"/>
      <w:ind w:left="57" w:right="57"/>
    </w:pPr>
    <w:rPr>
      <w:rFonts w:ascii="Arial" w:hAnsi="Arial" w:cs="Arial"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E05CDA"/>
    <w:rPr>
      <w:rFonts w:ascii="Arial" w:eastAsia="MS Mincho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05C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5CDA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B3209F972A14096E2707DF5A26704" ma:contentTypeVersion="19" ma:contentTypeDescription="Create a new document." ma:contentTypeScope="" ma:versionID="f81b1fc7b05465695b579d2d3c63726f">
  <xsd:schema xmlns:xsd="http://www.w3.org/2001/XMLSchema" xmlns:xs="http://www.w3.org/2001/XMLSchema" xmlns:p="http://schemas.microsoft.com/office/2006/metadata/properties" xmlns:ns2="f732c7d7-b4e6-4aa1-82a5-b40706db33c6" xmlns:ns3="ed62c563-249e-4f14-9623-9ac20969326b" xmlns:ns4="http://schemas.microsoft.com/sharepoint/v3/fields" targetNamespace="http://schemas.microsoft.com/office/2006/metadata/properties" ma:root="true" ma:fieldsID="90f441ca6799b97197db8a3c38eab785" ns2:_="" ns3:_="" ns4:_="">
    <xsd:import namespace="f732c7d7-b4e6-4aa1-82a5-b40706db33c6"/>
    <xsd:import namespace="ed62c563-249e-4f14-9623-9ac209693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KI" minOccurs="0"/>
                <xsd:element ref="ns2:Klar_x0020_til_x0020_endelig_x0020_review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c7d7-b4e6-4aa1-82a5-b40706db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KI" ma:index="18" nillable="true" ma:displayName="MKI" ma:format="Dropdown" ma:list="UserInfo" ma:SharePointGroup="0" ma:internalName="MK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endelig_x0020_review" ma:index="19" nillable="true" ma:displayName="Klar til endelig review" ma:default="0" ma:internalName="Klar_x0020_til_x0020_endelig_x0020_review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2649bf-6f23-4b17-a43c-507f27331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c563-249e-4f14-9623-9ac20969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c318a5-87e1-49b5-ad9c-c704ad50b975}" ma:internalName="TaxCatchAll" ma:showField="CatchAllData" ma:web="ed62c563-249e-4f14-9623-9ac2096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Vers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2c563-249e-4f14-9623-9ac20969326b" xsi:nil="true"/>
    <lcf76f155ced4ddcb4097134ff3c332f xmlns="f732c7d7-b4e6-4aa1-82a5-b40706db33c6">
      <Terms xmlns="http://schemas.microsoft.com/office/infopath/2007/PartnerControls"/>
    </lcf76f155ced4ddcb4097134ff3c332f>
    <_Version xmlns="http://schemas.microsoft.com/sharepoint/v3/fields" xsi:nil="true"/>
    <MKI xmlns="f732c7d7-b4e6-4aa1-82a5-b40706db33c6">
      <UserInfo>
        <DisplayName/>
        <AccountId xsi:nil="true"/>
        <AccountType/>
      </UserInfo>
    </MKI>
    <Klar_x0020_til_x0020_endelig_x0020_review xmlns="f732c7d7-b4e6-4aa1-82a5-b40706db33c6">false</Klar_x0020_til_x0020_endelig_x0020_re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53B74-9E38-4F8D-93DB-752CB87506C4}"/>
</file>

<file path=customXml/itemProps2.xml><?xml version="1.0" encoding="utf-8"?>
<ds:datastoreItem xmlns:ds="http://schemas.openxmlformats.org/officeDocument/2006/customXml" ds:itemID="{A89E6285-3610-4589-B93F-1C74D40464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770a657-ad98-4777-9380-270f36879d4c"/>
    <ds:schemaRef ds:uri="ed62c563-249e-4f14-9623-9ac20969326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986A18-5B19-4148-A06C-DBE4492B4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244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Holst</dc:creator>
  <cp:keywords/>
  <dc:description>Copyright (c) 2021 by Systematic Group. It shall not be copied, reproduced, disclosed or otherwise made available to third party without previous consent from Systematic Group</dc:description>
  <cp:lastModifiedBy>Pernille Karla Flinthøj Andersen</cp:lastModifiedBy>
  <cp:revision>139</cp:revision>
  <dcterms:created xsi:type="dcterms:W3CDTF">2021-07-13T09:13:00Z</dcterms:created>
  <dcterms:modified xsi:type="dcterms:W3CDTF">2022-10-19T08:58:00Z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0x010100F3C427A8DA88C640B37791070C8062B4</vt:lpwstr>
  </property>
  <property fmtid="{D5CDD505-2E9C-101B-9397-08002B2CF9AE}" pid="3" name="MediaServiceImageTags">
    <vt:lpwstr/>
  </property>
</Properties>
</file>